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0BCF" w14:textId="5D4BFAC7" w:rsidR="00B57693" w:rsidRDefault="00683D3B" w:rsidP="00343458">
      <w:pPr>
        <w:rPr>
          <w:rFonts w:cstheme="minorHAnsi"/>
          <w:b/>
          <w:bCs/>
          <w:sz w:val="28"/>
          <w:szCs w:val="28"/>
          <w:lang w:val="es-ES"/>
        </w:rPr>
      </w:pPr>
      <w:r>
        <w:rPr>
          <w:rFonts w:cstheme="minorHAnsi"/>
          <w:b/>
          <w:bCs/>
          <w:sz w:val="28"/>
          <w:szCs w:val="28"/>
          <w:lang w:val="es-ES"/>
        </w:rPr>
        <w:t xml:space="preserve">Líbano: </w:t>
      </w:r>
      <w:r w:rsidR="009668DE">
        <w:rPr>
          <w:rFonts w:cstheme="minorHAnsi"/>
          <w:b/>
          <w:bCs/>
          <w:sz w:val="28"/>
          <w:szCs w:val="28"/>
          <w:lang w:val="es-ES"/>
        </w:rPr>
        <w:t xml:space="preserve">cuatro </w:t>
      </w:r>
      <w:r>
        <w:rPr>
          <w:rFonts w:cstheme="minorHAnsi"/>
          <w:b/>
          <w:bCs/>
          <w:sz w:val="28"/>
          <w:szCs w:val="28"/>
          <w:lang w:val="es-ES"/>
        </w:rPr>
        <w:t>t</w:t>
      </w:r>
      <w:r w:rsidR="00CE7CF6" w:rsidRPr="00343458">
        <w:rPr>
          <w:rFonts w:cstheme="minorHAnsi"/>
          <w:b/>
          <w:bCs/>
          <w:sz w:val="28"/>
          <w:szCs w:val="28"/>
          <w:lang w:val="es-ES"/>
        </w:rPr>
        <w:t>estimonios</w:t>
      </w:r>
      <w:r w:rsidR="00B57693" w:rsidRPr="00343458">
        <w:rPr>
          <w:rFonts w:cstheme="minorHAnsi"/>
          <w:b/>
          <w:bCs/>
          <w:sz w:val="28"/>
          <w:szCs w:val="28"/>
          <w:lang w:val="es-ES"/>
        </w:rPr>
        <w:t xml:space="preserve"> de pacientes </w:t>
      </w:r>
      <w:r w:rsidR="001509E4">
        <w:rPr>
          <w:rFonts w:cstheme="minorHAnsi"/>
          <w:b/>
          <w:bCs/>
          <w:sz w:val="28"/>
          <w:szCs w:val="28"/>
          <w:lang w:val="es-ES"/>
        </w:rPr>
        <w:t xml:space="preserve">atendidos en </w:t>
      </w:r>
      <w:r w:rsidR="00B57693" w:rsidRPr="00343458">
        <w:rPr>
          <w:rFonts w:cstheme="minorHAnsi"/>
          <w:b/>
          <w:bCs/>
          <w:sz w:val="28"/>
          <w:szCs w:val="28"/>
          <w:lang w:val="es-ES"/>
        </w:rPr>
        <w:t xml:space="preserve">la unidad </w:t>
      </w:r>
      <w:r w:rsidR="00BE744F" w:rsidRPr="00343458">
        <w:rPr>
          <w:rFonts w:cstheme="minorHAnsi"/>
          <w:b/>
          <w:bCs/>
          <w:sz w:val="28"/>
          <w:szCs w:val="28"/>
          <w:lang w:val="es-ES"/>
        </w:rPr>
        <w:t xml:space="preserve">médica </w:t>
      </w:r>
      <w:r w:rsidR="00B57693" w:rsidRPr="00343458">
        <w:rPr>
          <w:rFonts w:cstheme="minorHAnsi"/>
          <w:b/>
          <w:bCs/>
          <w:sz w:val="28"/>
          <w:szCs w:val="28"/>
          <w:lang w:val="es-ES"/>
        </w:rPr>
        <w:t xml:space="preserve">móvil de </w:t>
      </w:r>
      <w:r w:rsidR="009C31AF">
        <w:rPr>
          <w:rFonts w:cstheme="minorHAnsi"/>
          <w:b/>
          <w:bCs/>
          <w:sz w:val="28"/>
          <w:szCs w:val="28"/>
          <w:lang w:val="es-ES"/>
        </w:rPr>
        <w:t>Médicos Sin Fronteras (</w:t>
      </w:r>
      <w:r w:rsidR="00B57693" w:rsidRPr="00343458">
        <w:rPr>
          <w:rFonts w:cstheme="minorHAnsi"/>
          <w:b/>
          <w:bCs/>
          <w:sz w:val="28"/>
          <w:szCs w:val="28"/>
          <w:lang w:val="es-ES"/>
        </w:rPr>
        <w:t>MSF</w:t>
      </w:r>
      <w:r w:rsidR="009C31AF">
        <w:rPr>
          <w:rFonts w:cstheme="minorHAnsi"/>
          <w:b/>
          <w:bCs/>
          <w:sz w:val="28"/>
          <w:szCs w:val="28"/>
          <w:lang w:val="es-ES"/>
        </w:rPr>
        <w:t>)</w:t>
      </w:r>
      <w:r w:rsidR="00B57693" w:rsidRPr="00343458">
        <w:rPr>
          <w:rFonts w:cstheme="minorHAnsi"/>
          <w:b/>
          <w:bCs/>
          <w:sz w:val="28"/>
          <w:szCs w:val="28"/>
          <w:lang w:val="es-ES"/>
        </w:rPr>
        <w:t xml:space="preserve"> en el refugio </w:t>
      </w:r>
      <w:proofErr w:type="spellStart"/>
      <w:r w:rsidR="00B57693" w:rsidRPr="00343458">
        <w:rPr>
          <w:rFonts w:cstheme="minorHAnsi"/>
          <w:b/>
          <w:bCs/>
          <w:sz w:val="28"/>
          <w:szCs w:val="28"/>
          <w:lang w:val="es-ES"/>
        </w:rPr>
        <w:t>Azarieh</w:t>
      </w:r>
      <w:proofErr w:type="spellEnd"/>
      <w:r w:rsidR="00B57693" w:rsidRPr="00343458">
        <w:rPr>
          <w:rFonts w:cstheme="minorHAnsi"/>
          <w:b/>
          <w:bCs/>
          <w:sz w:val="28"/>
          <w:szCs w:val="28"/>
          <w:lang w:val="es-ES"/>
        </w:rPr>
        <w:t>, en</w:t>
      </w:r>
      <w:r w:rsidR="004A361A">
        <w:rPr>
          <w:rFonts w:cstheme="minorHAnsi"/>
          <w:b/>
          <w:bCs/>
          <w:sz w:val="28"/>
          <w:szCs w:val="28"/>
          <w:lang w:val="es-ES"/>
        </w:rPr>
        <w:t xml:space="preserve"> el centro de B</w:t>
      </w:r>
      <w:r w:rsidR="00B57693" w:rsidRPr="00343458">
        <w:rPr>
          <w:rFonts w:cstheme="minorHAnsi"/>
          <w:b/>
          <w:bCs/>
          <w:sz w:val="28"/>
          <w:szCs w:val="28"/>
          <w:lang w:val="es-ES"/>
        </w:rPr>
        <w:t xml:space="preserve">eirut </w:t>
      </w:r>
    </w:p>
    <w:p w14:paraId="302DEC20" w14:textId="063BD40C" w:rsidR="00B57693" w:rsidRPr="00343458" w:rsidRDefault="00B57693" w:rsidP="00343458">
      <w:pPr>
        <w:rPr>
          <w:rFonts w:cstheme="minorHAnsi"/>
          <w:lang w:val="es-ES"/>
        </w:rPr>
      </w:pPr>
      <w:r w:rsidRPr="00343458">
        <w:rPr>
          <w:rFonts w:cstheme="minorHAnsi"/>
          <w:lang w:val="es-ES"/>
        </w:rPr>
        <w:t xml:space="preserve">El refugio </w:t>
      </w:r>
      <w:proofErr w:type="spellStart"/>
      <w:r w:rsidRPr="00343458">
        <w:rPr>
          <w:rFonts w:cstheme="minorHAnsi"/>
          <w:lang w:val="es-ES"/>
        </w:rPr>
        <w:t>Azarieh</w:t>
      </w:r>
      <w:proofErr w:type="spellEnd"/>
      <w:r w:rsidRPr="00343458">
        <w:rPr>
          <w:rFonts w:cstheme="minorHAnsi"/>
          <w:lang w:val="es-ES"/>
        </w:rPr>
        <w:t xml:space="preserve">, antaño un bullicioso centro comercial en el corazón de Beirut, se ha transformado en un refugio para personas desplazadas a causa de los continuos bombardeos israelíes en </w:t>
      </w:r>
      <w:proofErr w:type="gramStart"/>
      <w:r w:rsidRPr="00343458">
        <w:rPr>
          <w:rFonts w:cstheme="minorHAnsi"/>
          <w:lang w:val="es-ES"/>
        </w:rPr>
        <w:t>Líbano</w:t>
      </w:r>
      <w:proofErr w:type="gramEnd"/>
      <w:r w:rsidRPr="00343458">
        <w:rPr>
          <w:rFonts w:cstheme="minorHAnsi"/>
          <w:lang w:val="es-ES"/>
        </w:rPr>
        <w:t xml:space="preserve">. Este refugio improvisado, que ahora alberga a más de </w:t>
      </w:r>
      <w:r w:rsidR="00860FD4">
        <w:rPr>
          <w:rFonts w:cstheme="minorHAnsi"/>
          <w:lang w:val="es-ES"/>
        </w:rPr>
        <w:t>3</w:t>
      </w:r>
      <w:r w:rsidRPr="00343458">
        <w:rPr>
          <w:rFonts w:cstheme="minorHAnsi"/>
          <w:lang w:val="es-ES"/>
        </w:rPr>
        <w:t>.500 personas, es uno de los más de 800 que hay en todo el país, según las autoridades libanesas. Las condiciones son nefastas, ya que las instalaciones no fueron concebidas para albergar a</w:t>
      </w:r>
      <w:r w:rsidR="0036577A">
        <w:rPr>
          <w:rFonts w:cstheme="minorHAnsi"/>
          <w:lang w:val="es-ES"/>
        </w:rPr>
        <w:t xml:space="preserve"> tantas</w:t>
      </w:r>
      <w:r w:rsidRPr="00343458">
        <w:rPr>
          <w:rFonts w:cstheme="minorHAnsi"/>
          <w:lang w:val="es-ES"/>
        </w:rPr>
        <w:t xml:space="preserve"> personas </w:t>
      </w:r>
      <w:r w:rsidR="0036577A">
        <w:rPr>
          <w:rFonts w:cstheme="minorHAnsi"/>
          <w:lang w:val="es-ES"/>
        </w:rPr>
        <w:t>por</w:t>
      </w:r>
      <w:r w:rsidRPr="00343458">
        <w:rPr>
          <w:rFonts w:cstheme="minorHAnsi"/>
          <w:lang w:val="es-ES"/>
        </w:rPr>
        <w:t xml:space="preserve"> un periodo prolongado de tiempo, lo que deja a las familias sin recursos adecuados para cubrir sus necesidades básicas.</w:t>
      </w:r>
    </w:p>
    <w:p w14:paraId="05BC3080" w14:textId="0DDBDBB6" w:rsidR="00247B10" w:rsidRDefault="00B57693" w:rsidP="00343458">
      <w:pPr>
        <w:rPr>
          <w:rFonts w:cstheme="minorHAnsi"/>
          <w:lang w:val="es-ES"/>
        </w:rPr>
      </w:pPr>
      <w:r w:rsidRPr="00343458">
        <w:rPr>
          <w:rFonts w:cstheme="minorHAnsi"/>
          <w:lang w:val="es-ES"/>
        </w:rPr>
        <w:t xml:space="preserve">Para atender las necesidades médicas urgentes de los residentes, Médicos Sin Fronteras (MSF) ha desplegado allí una unidad médica móvil que presta atención primaria y apoyo psicológico, especialmente a los niños afectados. Además, </w:t>
      </w:r>
      <w:r w:rsidR="0036577A">
        <w:rPr>
          <w:rFonts w:cstheme="minorHAnsi"/>
          <w:lang w:val="es-ES"/>
        </w:rPr>
        <w:t xml:space="preserve">la organización ha </w:t>
      </w:r>
      <w:r w:rsidRPr="00343458">
        <w:rPr>
          <w:rFonts w:cstheme="minorHAnsi"/>
          <w:lang w:val="es-ES"/>
        </w:rPr>
        <w:t xml:space="preserve">distribuido artículos </w:t>
      </w:r>
      <w:r w:rsidR="0036577A">
        <w:rPr>
          <w:rFonts w:cstheme="minorHAnsi"/>
          <w:lang w:val="es-ES"/>
        </w:rPr>
        <w:t xml:space="preserve">de primera necesidad </w:t>
      </w:r>
      <w:r w:rsidRPr="00343458">
        <w:rPr>
          <w:rFonts w:cstheme="minorHAnsi"/>
          <w:lang w:val="es-ES"/>
        </w:rPr>
        <w:t>como productos de higiene, colchones y mantas para ayudar a mejorar las condiciones de vida de estas familias en situación de vulnerabilidad.</w:t>
      </w:r>
    </w:p>
    <w:p w14:paraId="614C8A5F" w14:textId="77FF6CAC" w:rsidR="009668DE" w:rsidRPr="008931D4" w:rsidRDefault="008931D4" w:rsidP="00343458">
      <w:pPr>
        <w:rPr>
          <w:rFonts w:cstheme="minorHAnsi"/>
          <w:b/>
          <w:bCs/>
          <w:lang w:val="es-ES"/>
        </w:rPr>
      </w:pPr>
      <w:r w:rsidRPr="008931D4">
        <w:rPr>
          <w:rFonts w:cstheme="minorHAnsi"/>
          <w:b/>
          <w:bCs/>
          <w:lang w:val="es-ES"/>
        </w:rPr>
        <w:t>Testimonios de pacientes de MSF:</w:t>
      </w:r>
    </w:p>
    <w:p w14:paraId="6AC32976" w14:textId="77777777" w:rsidR="00247B10" w:rsidRPr="00343458" w:rsidRDefault="00247B10" w:rsidP="00343458">
      <w:pPr>
        <w:autoSpaceDE w:val="0"/>
        <w:autoSpaceDN w:val="0"/>
        <w:adjustRightInd w:val="0"/>
        <w:spacing w:after="0" w:line="240" w:lineRule="auto"/>
        <w:rPr>
          <w:rFonts w:cstheme="minorHAnsi"/>
          <w:noProof/>
          <w:lang w:val="es-ES"/>
        </w:rPr>
      </w:pPr>
    </w:p>
    <w:p w14:paraId="753073B4" w14:textId="62415F38" w:rsidR="008D495C" w:rsidRPr="00343458" w:rsidRDefault="0025033B" w:rsidP="00343458">
      <w:pPr>
        <w:pStyle w:val="Prrafodelista"/>
        <w:numPr>
          <w:ilvl w:val="0"/>
          <w:numId w:val="1"/>
        </w:numPr>
        <w:autoSpaceDE w:val="0"/>
        <w:autoSpaceDN w:val="0"/>
        <w:adjustRightInd w:val="0"/>
        <w:spacing w:after="0" w:line="240" w:lineRule="auto"/>
        <w:rPr>
          <w:rFonts w:cstheme="minorHAnsi"/>
          <w:b/>
          <w:bCs/>
          <w:kern w:val="0"/>
        </w:rPr>
      </w:pPr>
      <w:proofErr w:type="spellStart"/>
      <w:r w:rsidRPr="00343458">
        <w:rPr>
          <w:rFonts w:cstheme="minorHAnsi"/>
          <w:b/>
          <w:bCs/>
          <w:kern w:val="0"/>
        </w:rPr>
        <w:t>Ezdihar</w:t>
      </w:r>
      <w:proofErr w:type="spellEnd"/>
      <w:r w:rsidRPr="00343458">
        <w:rPr>
          <w:rFonts w:cstheme="minorHAnsi"/>
          <w:b/>
          <w:bCs/>
          <w:kern w:val="0"/>
        </w:rPr>
        <w:t xml:space="preserve"> al </w:t>
      </w:r>
      <w:proofErr w:type="spellStart"/>
      <w:r w:rsidRPr="00343458">
        <w:rPr>
          <w:rFonts w:cstheme="minorHAnsi"/>
          <w:b/>
          <w:bCs/>
          <w:kern w:val="0"/>
        </w:rPr>
        <w:t>Diqa</w:t>
      </w:r>
      <w:r w:rsidR="007429AA" w:rsidRPr="00343458">
        <w:rPr>
          <w:rFonts w:cstheme="minorHAnsi"/>
          <w:b/>
          <w:bCs/>
          <w:kern w:val="0"/>
        </w:rPr>
        <w:t>r</w:t>
      </w:r>
      <w:proofErr w:type="spellEnd"/>
    </w:p>
    <w:p w14:paraId="665DD436" w14:textId="6CFBB758" w:rsidR="00B57693" w:rsidRPr="00343458" w:rsidRDefault="00CE7CF6" w:rsidP="00343458">
      <w:pPr>
        <w:autoSpaceDE w:val="0"/>
        <w:autoSpaceDN w:val="0"/>
        <w:adjustRightInd w:val="0"/>
        <w:spacing w:line="240" w:lineRule="auto"/>
        <w:rPr>
          <w:rFonts w:cstheme="minorHAnsi"/>
          <w:noProof/>
          <w:lang w:val="es-ES"/>
        </w:rPr>
      </w:pPr>
      <w:r w:rsidRPr="00343458">
        <w:rPr>
          <w:rFonts w:cstheme="minorHAnsi"/>
          <w:noProof/>
        </w:rPr>
        <w:drawing>
          <wp:anchor distT="36195" distB="107950" distL="107950" distR="107950" simplePos="0" relativeHeight="251661312" behindDoc="1" locked="0" layoutInCell="1" allowOverlap="1" wp14:anchorId="4FA7E325" wp14:editId="51B1CE34">
            <wp:simplePos x="0" y="0"/>
            <wp:positionH relativeFrom="margin">
              <wp:align>left</wp:align>
            </wp:positionH>
            <wp:positionV relativeFrom="paragraph">
              <wp:posOffset>100965</wp:posOffset>
            </wp:positionV>
            <wp:extent cx="2082800" cy="1560830"/>
            <wp:effectExtent l="0" t="0" r="0" b="127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82800" cy="1560830"/>
                    </a:xfrm>
                    <a:prstGeom prst="rect">
                      <a:avLst/>
                    </a:prstGeom>
                  </pic:spPr>
                </pic:pic>
              </a:graphicData>
            </a:graphic>
            <wp14:sizeRelH relativeFrom="margin">
              <wp14:pctWidth>0</wp14:pctWidth>
            </wp14:sizeRelH>
            <wp14:sizeRelV relativeFrom="margin">
              <wp14:pctHeight>0</wp14:pctHeight>
            </wp14:sizeRelV>
          </wp:anchor>
        </w:drawing>
      </w:r>
      <w:r w:rsidR="00B57693" w:rsidRPr="00343458">
        <w:rPr>
          <w:rFonts w:cstheme="minorHAnsi"/>
          <w:noProof/>
          <w:lang w:val="es-ES"/>
        </w:rPr>
        <w:t xml:space="preserve">Ezdihar Al Diqar, de 39 años, originaria de Baalbek, en el este de Líbano, vivía con su marido, su hija de 14 años y su hijo de 17 en los suburbios del sur de Beirut. Cuando los primeros bombardeos sacudieron la ciudad, la familia decidió quedarse, con la esperanza de que la situación volviera pronto a la normalidad. Fue la noche del 28 de septiembre, hacia las 22:30, mientras la familia cenaba, cuando recibieron la alerta de un ataque inminente en el barrio, </w:t>
      </w:r>
      <w:r w:rsidR="00247B10" w:rsidRPr="00343458">
        <w:rPr>
          <w:rFonts w:cstheme="minorHAnsi"/>
          <w:noProof/>
          <w:lang w:val="es-ES"/>
        </w:rPr>
        <w:t>así que</w:t>
      </w:r>
      <w:r w:rsidR="00B57693" w:rsidRPr="00343458">
        <w:rPr>
          <w:rFonts w:cstheme="minorHAnsi"/>
          <w:noProof/>
          <w:lang w:val="es-ES"/>
        </w:rPr>
        <w:t xml:space="preserve"> decidieron huir.</w:t>
      </w:r>
    </w:p>
    <w:p w14:paraId="0E4A0AE5" w14:textId="55490B8E" w:rsidR="00CE7CF6" w:rsidRPr="00343458" w:rsidRDefault="00B57693" w:rsidP="00343458">
      <w:pPr>
        <w:autoSpaceDE w:val="0"/>
        <w:autoSpaceDN w:val="0"/>
        <w:adjustRightInd w:val="0"/>
        <w:spacing w:line="240" w:lineRule="auto"/>
        <w:rPr>
          <w:rFonts w:cstheme="minorHAnsi"/>
          <w:kern w:val="0"/>
          <w:lang w:val="es-ES"/>
        </w:rPr>
      </w:pPr>
      <w:r w:rsidRPr="00343458">
        <w:rPr>
          <w:rFonts w:cstheme="minorHAnsi"/>
          <w:kern w:val="0"/>
          <w:lang w:val="es-ES"/>
        </w:rPr>
        <w:t xml:space="preserve">El marido de </w:t>
      </w:r>
      <w:proofErr w:type="spellStart"/>
      <w:r w:rsidRPr="00343458">
        <w:rPr>
          <w:rFonts w:cstheme="minorHAnsi"/>
          <w:kern w:val="0"/>
          <w:lang w:val="es-ES"/>
        </w:rPr>
        <w:t>Ezdihar</w:t>
      </w:r>
      <w:proofErr w:type="spellEnd"/>
      <w:r w:rsidRPr="00343458">
        <w:rPr>
          <w:rFonts w:cstheme="minorHAnsi"/>
          <w:kern w:val="0"/>
          <w:lang w:val="es-ES"/>
        </w:rPr>
        <w:t xml:space="preserve"> se marchó a una zona de la gobernación de Monte Líbano para cuidar de su madre</w:t>
      </w:r>
      <w:r w:rsidR="00247B10" w:rsidRPr="00343458">
        <w:rPr>
          <w:rFonts w:cstheme="minorHAnsi"/>
          <w:kern w:val="0"/>
          <w:lang w:val="es-ES"/>
        </w:rPr>
        <w:t>, con una salud ya deteriorada</w:t>
      </w:r>
      <w:r w:rsidRPr="00343458">
        <w:rPr>
          <w:rFonts w:cstheme="minorHAnsi"/>
          <w:kern w:val="0"/>
          <w:lang w:val="es-ES"/>
        </w:rPr>
        <w:t xml:space="preserve">. </w:t>
      </w:r>
      <w:r w:rsidR="00247B10" w:rsidRPr="00343458">
        <w:rPr>
          <w:rFonts w:cstheme="minorHAnsi"/>
          <w:kern w:val="0"/>
          <w:lang w:val="es-ES"/>
        </w:rPr>
        <w:t>Como p</w:t>
      </w:r>
      <w:r w:rsidRPr="00343458">
        <w:rPr>
          <w:rFonts w:cstheme="minorHAnsi"/>
          <w:kern w:val="0"/>
          <w:lang w:val="es-ES"/>
        </w:rPr>
        <w:t xml:space="preserve">ermanecer en un albergue </w:t>
      </w:r>
      <w:r w:rsidR="00B55066">
        <w:rPr>
          <w:rFonts w:cstheme="minorHAnsi"/>
          <w:kern w:val="0"/>
          <w:lang w:val="es-ES"/>
        </w:rPr>
        <w:t>abarrotado de gente</w:t>
      </w:r>
      <w:r w:rsidRPr="00343458">
        <w:rPr>
          <w:rFonts w:cstheme="minorHAnsi"/>
          <w:kern w:val="0"/>
          <w:lang w:val="es-ES"/>
        </w:rPr>
        <w:t xml:space="preserve"> podría empeorar su situación, organizaron su traslado a otro apartamento con </w:t>
      </w:r>
      <w:r w:rsidR="00247B10" w:rsidRPr="00343458">
        <w:rPr>
          <w:rFonts w:cstheme="minorHAnsi"/>
          <w:kern w:val="0"/>
          <w:lang w:val="es-ES"/>
        </w:rPr>
        <w:t xml:space="preserve">dos de sus hijos, entre ellos el marido de </w:t>
      </w:r>
      <w:proofErr w:type="spellStart"/>
      <w:r w:rsidRPr="00343458">
        <w:rPr>
          <w:rFonts w:cstheme="minorHAnsi"/>
          <w:kern w:val="0"/>
          <w:lang w:val="es-ES"/>
        </w:rPr>
        <w:t>Ezdihar</w:t>
      </w:r>
      <w:proofErr w:type="spellEnd"/>
      <w:r w:rsidR="00247B10" w:rsidRPr="00343458">
        <w:rPr>
          <w:rFonts w:cstheme="minorHAnsi"/>
          <w:kern w:val="0"/>
          <w:lang w:val="es-ES"/>
        </w:rPr>
        <w:t xml:space="preserve">. Por su parte, </w:t>
      </w:r>
      <w:proofErr w:type="spellStart"/>
      <w:r w:rsidR="00247B10" w:rsidRPr="00343458">
        <w:rPr>
          <w:rFonts w:cstheme="minorHAnsi"/>
          <w:kern w:val="0"/>
          <w:lang w:val="es-ES"/>
        </w:rPr>
        <w:t>Ezdihar</w:t>
      </w:r>
      <w:proofErr w:type="spellEnd"/>
      <w:r w:rsidRPr="00343458">
        <w:rPr>
          <w:rFonts w:cstheme="minorHAnsi"/>
          <w:kern w:val="0"/>
          <w:lang w:val="es-ES"/>
        </w:rPr>
        <w:t xml:space="preserve"> cogió a sus dos hijos y abandonó los suburbios del sur para dirigirse al centro de la capital con 14 de sus vecinos. Sin saber dónde refugiarse, el grupo pasó su primera noche en la calle antes de trasladarse al refugio de </w:t>
      </w:r>
      <w:proofErr w:type="spellStart"/>
      <w:r w:rsidRPr="00343458">
        <w:rPr>
          <w:rFonts w:cstheme="minorHAnsi"/>
          <w:kern w:val="0"/>
          <w:lang w:val="es-ES"/>
        </w:rPr>
        <w:t>Azarieh</w:t>
      </w:r>
      <w:proofErr w:type="spellEnd"/>
      <w:r w:rsidRPr="00343458">
        <w:rPr>
          <w:rFonts w:cstheme="minorHAnsi"/>
          <w:kern w:val="0"/>
          <w:lang w:val="es-ES"/>
        </w:rPr>
        <w:t xml:space="preserve">, un edificio comercial del centro de la ciudad, antaño muy concurrido, que se ha convertido en un espacio para que se alojen los desplazados. Tras dos semanas en </w:t>
      </w:r>
      <w:proofErr w:type="spellStart"/>
      <w:r w:rsidRPr="00343458">
        <w:rPr>
          <w:rFonts w:cstheme="minorHAnsi"/>
          <w:kern w:val="0"/>
          <w:lang w:val="es-ES"/>
        </w:rPr>
        <w:t>Azarieh</w:t>
      </w:r>
      <w:proofErr w:type="spellEnd"/>
      <w:r w:rsidRPr="00343458">
        <w:rPr>
          <w:rFonts w:cstheme="minorHAnsi"/>
          <w:kern w:val="0"/>
          <w:lang w:val="es-ES"/>
        </w:rPr>
        <w:t xml:space="preserve">, </w:t>
      </w:r>
      <w:proofErr w:type="spellStart"/>
      <w:r w:rsidRPr="00343458">
        <w:rPr>
          <w:rFonts w:cstheme="minorHAnsi"/>
          <w:kern w:val="0"/>
          <w:lang w:val="es-ES"/>
        </w:rPr>
        <w:t>Ezdihar</w:t>
      </w:r>
      <w:proofErr w:type="spellEnd"/>
      <w:r w:rsidRPr="00343458">
        <w:rPr>
          <w:rFonts w:cstheme="minorHAnsi"/>
          <w:kern w:val="0"/>
          <w:lang w:val="es-ES"/>
        </w:rPr>
        <w:t xml:space="preserve"> explica que no se siente segura en el refugio y que ya no sabe dónde ir para estar a salvo de los bombardeos: </w:t>
      </w:r>
      <w:r w:rsidR="00247B10" w:rsidRPr="00343458">
        <w:rPr>
          <w:rFonts w:cstheme="minorHAnsi"/>
          <w:kern w:val="0"/>
          <w:lang w:val="es-ES"/>
        </w:rPr>
        <w:t>“</w:t>
      </w:r>
      <w:r w:rsidRPr="00343458">
        <w:rPr>
          <w:rFonts w:cstheme="minorHAnsi"/>
          <w:kern w:val="0"/>
          <w:lang w:val="es-ES"/>
        </w:rPr>
        <w:t>Ayer oí una fuerte explosión</w:t>
      </w:r>
      <w:r w:rsidR="00247B10" w:rsidRPr="00343458">
        <w:rPr>
          <w:rFonts w:cstheme="minorHAnsi"/>
          <w:kern w:val="0"/>
          <w:lang w:val="es-ES"/>
        </w:rPr>
        <w:t xml:space="preserve"> </w:t>
      </w:r>
      <w:r w:rsidRPr="00343458">
        <w:rPr>
          <w:rFonts w:cstheme="minorHAnsi"/>
          <w:kern w:val="0"/>
          <w:lang w:val="es-ES"/>
        </w:rPr>
        <w:t>tras un ataque israelí en el centro de Beirut, a menos de 2 kilómetros de nosotros</w:t>
      </w:r>
      <w:r w:rsidR="00247B10" w:rsidRPr="00343458">
        <w:rPr>
          <w:rFonts w:cstheme="minorHAnsi"/>
          <w:kern w:val="0"/>
          <w:lang w:val="es-ES"/>
        </w:rPr>
        <w:t>”, relata</w:t>
      </w:r>
      <w:r w:rsidRPr="00343458">
        <w:rPr>
          <w:rFonts w:cstheme="minorHAnsi"/>
          <w:kern w:val="0"/>
          <w:lang w:val="es-ES"/>
        </w:rPr>
        <w:t>.</w:t>
      </w:r>
      <w:r w:rsidR="14A6691B" w:rsidRPr="00343458">
        <w:rPr>
          <w:rFonts w:cstheme="minorHAnsi"/>
          <w:kern w:val="0"/>
          <w:lang w:val="es-ES"/>
        </w:rPr>
        <w:t xml:space="preserve"> </w:t>
      </w:r>
    </w:p>
    <w:p w14:paraId="4E5110C0" w14:textId="74E18E9D" w:rsidR="00B57693" w:rsidRPr="00343458" w:rsidRDefault="00B57693" w:rsidP="00343458">
      <w:pPr>
        <w:autoSpaceDE w:val="0"/>
        <w:autoSpaceDN w:val="0"/>
        <w:adjustRightInd w:val="0"/>
        <w:spacing w:line="240" w:lineRule="auto"/>
        <w:rPr>
          <w:rFonts w:eastAsia="Calibri" w:cstheme="minorHAnsi"/>
          <w:kern w:val="0"/>
          <w:lang w:val="es-ES"/>
        </w:rPr>
      </w:pPr>
      <w:r w:rsidRPr="00343458">
        <w:rPr>
          <w:rFonts w:eastAsia="Calibri" w:cstheme="minorHAnsi"/>
          <w:kern w:val="0"/>
          <w:lang w:val="es-ES"/>
        </w:rPr>
        <w:t xml:space="preserve">Como mujer, </w:t>
      </w:r>
      <w:proofErr w:type="spellStart"/>
      <w:r w:rsidRPr="00343458">
        <w:rPr>
          <w:rFonts w:eastAsia="Calibri" w:cstheme="minorHAnsi"/>
          <w:kern w:val="0"/>
          <w:lang w:val="es-ES"/>
        </w:rPr>
        <w:t>Ezdihar</w:t>
      </w:r>
      <w:proofErr w:type="spellEnd"/>
      <w:r w:rsidRPr="00343458">
        <w:rPr>
          <w:rFonts w:eastAsia="Calibri" w:cstheme="minorHAnsi"/>
          <w:kern w:val="0"/>
          <w:lang w:val="es-ES"/>
        </w:rPr>
        <w:t xml:space="preserve"> también siente que tiene que tomar medidas de seguridad adicionales, como limitar sus movimientos fuera del refugio y cerrar con llave la puerta del pequeño espacio </w:t>
      </w:r>
      <w:r w:rsidR="00247B10" w:rsidRPr="00343458">
        <w:rPr>
          <w:rFonts w:eastAsia="Calibri" w:cstheme="minorHAnsi"/>
          <w:kern w:val="0"/>
          <w:lang w:val="es-ES"/>
        </w:rPr>
        <w:t xml:space="preserve">donde duerme con </w:t>
      </w:r>
      <w:r w:rsidRPr="00343458">
        <w:rPr>
          <w:rFonts w:eastAsia="Calibri" w:cstheme="minorHAnsi"/>
          <w:kern w:val="0"/>
          <w:lang w:val="es-ES"/>
        </w:rPr>
        <w:t>su familia.</w:t>
      </w:r>
    </w:p>
    <w:p w14:paraId="7761220A" w14:textId="330EB558" w:rsidR="0025033B" w:rsidRDefault="00B57693" w:rsidP="00343458">
      <w:pPr>
        <w:autoSpaceDE w:val="0"/>
        <w:autoSpaceDN w:val="0"/>
        <w:adjustRightInd w:val="0"/>
        <w:spacing w:line="240" w:lineRule="auto"/>
        <w:rPr>
          <w:rFonts w:eastAsia="Calibri" w:cstheme="minorHAnsi"/>
          <w:kern w:val="0"/>
          <w:lang w:val="es-ES"/>
        </w:rPr>
      </w:pPr>
      <w:proofErr w:type="spellStart"/>
      <w:r w:rsidRPr="00343458">
        <w:rPr>
          <w:rFonts w:eastAsia="Calibri" w:cstheme="minorHAnsi"/>
          <w:kern w:val="0"/>
          <w:lang w:val="es-ES"/>
        </w:rPr>
        <w:t>Ezdihar</w:t>
      </w:r>
      <w:proofErr w:type="spellEnd"/>
      <w:r w:rsidRPr="00343458">
        <w:rPr>
          <w:rFonts w:eastAsia="Calibri" w:cstheme="minorHAnsi"/>
          <w:kern w:val="0"/>
          <w:lang w:val="es-ES"/>
        </w:rPr>
        <w:t xml:space="preserve"> está decidida a afrontar est</w:t>
      </w:r>
      <w:r w:rsidR="008C27B6">
        <w:rPr>
          <w:rFonts w:eastAsia="Calibri" w:cstheme="minorHAnsi"/>
          <w:kern w:val="0"/>
          <w:lang w:val="es-ES"/>
        </w:rPr>
        <w:t xml:space="preserve">as dificultades </w:t>
      </w:r>
      <w:r w:rsidRPr="00343458">
        <w:rPr>
          <w:rFonts w:eastAsia="Calibri" w:cstheme="minorHAnsi"/>
          <w:kern w:val="0"/>
          <w:lang w:val="es-ES"/>
        </w:rPr>
        <w:t xml:space="preserve">con la cabeza alta, con la esperanza de que las cosas vuelvan a la normalidad. Pero como madre, ve las consecuencias de la guerra en sus hijos. </w:t>
      </w:r>
      <w:r w:rsidR="00247B10" w:rsidRPr="00343458">
        <w:rPr>
          <w:rFonts w:eastAsia="Calibri" w:cstheme="minorHAnsi"/>
          <w:kern w:val="0"/>
          <w:lang w:val="es-ES"/>
        </w:rPr>
        <w:t>“</w:t>
      </w:r>
      <w:r w:rsidRPr="00343458">
        <w:rPr>
          <w:rFonts w:eastAsia="Calibri" w:cstheme="minorHAnsi"/>
          <w:kern w:val="0"/>
          <w:lang w:val="es-ES"/>
        </w:rPr>
        <w:t xml:space="preserve">Mi hija </w:t>
      </w:r>
      <w:r w:rsidR="00247B10" w:rsidRPr="00343458">
        <w:rPr>
          <w:rFonts w:eastAsia="Calibri" w:cstheme="minorHAnsi"/>
          <w:kern w:val="0"/>
          <w:lang w:val="es-ES"/>
        </w:rPr>
        <w:t xml:space="preserve">solo </w:t>
      </w:r>
      <w:r w:rsidRPr="00343458">
        <w:rPr>
          <w:rFonts w:eastAsia="Calibri" w:cstheme="minorHAnsi"/>
          <w:kern w:val="0"/>
          <w:lang w:val="es-ES"/>
        </w:rPr>
        <w:t xml:space="preserve">tiene 14 años, pero con todas las </w:t>
      </w:r>
      <w:r w:rsidR="005A5A49" w:rsidRPr="005A5A49">
        <w:rPr>
          <w:rFonts w:eastAsia="Calibri" w:cstheme="minorHAnsi"/>
          <w:kern w:val="0"/>
          <w:lang w:val="es-ES"/>
        </w:rPr>
        <w:t>dificultades que hemos tenido que afrontar</w:t>
      </w:r>
      <w:r w:rsidRPr="00343458">
        <w:rPr>
          <w:rFonts w:eastAsia="Calibri" w:cstheme="minorHAnsi"/>
          <w:kern w:val="0"/>
          <w:lang w:val="es-ES"/>
        </w:rPr>
        <w:t xml:space="preserve">, a menudo responde a las situaciones, concretamente a los </w:t>
      </w:r>
      <w:r w:rsidR="00782C33">
        <w:rPr>
          <w:rFonts w:eastAsia="Calibri" w:cstheme="minorHAnsi"/>
          <w:kern w:val="0"/>
          <w:lang w:val="es-ES"/>
        </w:rPr>
        <w:t>bombardeos</w:t>
      </w:r>
      <w:r w:rsidRPr="00343458">
        <w:rPr>
          <w:rFonts w:eastAsia="Calibri" w:cstheme="minorHAnsi"/>
          <w:kern w:val="0"/>
          <w:lang w:val="es-ES"/>
        </w:rPr>
        <w:t xml:space="preserve">, con una </w:t>
      </w:r>
      <w:r w:rsidR="00247B10" w:rsidRPr="00343458">
        <w:rPr>
          <w:rFonts w:eastAsia="Calibri" w:cstheme="minorHAnsi"/>
          <w:kern w:val="0"/>
          <w:lang w:val="es-ES"/>
        </w:rPr>
        <w:t>templanza que no corresponde a su edad</w:t>
      </w:r>
      <w:r w:rsidRPr="00343458">
        <w:rPr>
          <w:rFonts w:eastAsia="Calibri" w:cstheme="minorHAnsi"/>
          <w:kern w:val="0"/>
          <w:lang w:val="es-ES"/>
        </w:rPr>
        <w:t>. Ha tenido que madurar rápidamente</w:t>
      </w:r>
      <w:r w:rsidR="00247B10" w:rsidRPr="00343458">
        <w:rPr>
          <w:rFonts w:eastAsia="Calibri" w:cstheme="minorHAnsi"/>
          <w:kern w:val="0"/>
          <w:lang w:val="es-ES"/>
        </w:rPr>
        <w:t>”</w:t>
      </w:r>
      <w:r w:rsidRPr="00343458">
        <w:rPr>
          <w:rFonts w:eastAsia="Calibri" w:cstheme="minorHAnsi"/>
          <w:kern w:val="0"/>
          <w:lang w:val="es-ES"/>
        </w:rPr>
        <w:t>.</w:t>
      </w:r>
    </w:p>
    <w:p w14:paraId="295C631C" w14:textId="77777777" w:rsidR="00246A20" w:rsidRDefault="00246A20" w:rsidP="00343458">
      <w:pPr>
        <w:autoSpaceDE w:val="0"/>
        <w:autoSpaceDN w:val="0"/>
        <w:adjustRightInd w:val="0"/>
        <w:spacing w:line="240" w:lineRule="auto"/>
        <w:rPr>
          <w:rFonts w:eastAsia="Calibri" w:cstheme="minorHAnsi"/>
          <w:kern w:val="0"/>
          <w:lang w:val="es-ES"/>
        </w:rPr>
      </w:pPr>
    </w:p>
    <w:p w14:paraId="4086F757" w14:textId="77777777" w:rsidR="00025749" w:rsidRPr="00025749" w:rsidRDefault="00025749" w:rsidP="00025749">
      <w:pPr>
        <w:pStyle w:val="Prrafodelista"/>
        <w:numPr>
          <w:ilvl w:val="0"/>
          <w:numId w:val="2"/>
        </w:numPr>
        <w:autoSpaceDE w:val="0"/>
        <w:autoSpaceDN w:val="0"/>
        <w:adjustRightInd w:val="0"/>
        <w:spacing w:after="0" w:line="240" w:lineRule="auto"/>
        <w:rPr>
          <w:rFonts w:cstheme="minorHAnsi"/>
          <w:b/>
          <w:bCs/>
          <w:kern w:val="0"/>
          <w:lang w:val="en-US"/>
        </w:rPr>
      </w:pPr>
      <w:r w:rsidRPr="00025749">
        <w:rPr>
          <w:rFonts w:cstheme="minorHAnsi"/>
          <w:b/>
          <w:bCs/>
          <w:kern w:val="0"/>
          <w:lang w:val="en-US"/>
        </w:rPr>
        <w:lastRenderedPageBreak/>
        <w:t xml:space="preserve">Zeinab </w:t>
      </w:r>
      <w:proofErr w:type="spellStart"/>
      <w:r w:rsidRPr="00025749">
        <w:rPr>
          <w:rFonts w:cstheme="minorHAnsi"/>
          <w:b/>
          <w:bCs/>
          <w:kern w:val="0"/>
          <w:lang w:val="en-US"/>
        </w:rPr>
        <w:t>Ozeir</w:t>
      </w:r>
      <w:proofErr w:type="spellEnd"/>
    </w:p>
    <w:p w14:paraId="14CBAE1C" w14:textId="77777777" w:rsidR="00025749" w:rsidRPr="00343458" w:rsidRDefault="00025749" w:rsidP="00025749">
      <w:pPr>
        <w:autoSpaceDE w:val="0"/>
        <w:autoSpaceDN w:val="0"/>
        <w:adjustRightInd w:val="0"/>
        <w:spacing w:after="0" w:line="240" w:lineRule="auto"/>
        <w:rPr>
          <w:rFonts w:cstheme="minorHAnsi"/>
          <w:b/>
          <w:bCs/>
          <w:kern w:val="0"/>
          <w:lang w:val="en-US"/>
        </w:rPr>
      </w:pPr>
      <w:r w:rsidRPr="00343458">
        <w:rPr>
          <w:rFonts w:cstheme="minorHAnsi"/>
          <w:noProof/>
        </w:rPr>
        <w:drawing>
          <wp:anchor distT="0" distB="71755" distL="107950" distR="107950" simplePos="0" relativeHeight="251665408" behindDoc="1" locked="0" layoutInCell="1" allowOverlap="1" wp14:anchorId="37E64B6C" wp14:editId="18E841C8">
            <wp:simplePos x="0" y="0"/>
            <wp:positionH relativeFrom="margin">
              <wp:align>left</wp:align>
            </wp:positionH>
            <wp:positionV relativeFrom="paragraph">
              <wp:posOffset>170815</wp:posOffset>
            </wp:positionV>
            <wp:extent cx="2343600" cy="1756800"/>
            <wp:effectExtent l="0" t="0" r="0" b="0"/>
            <wp:wrapTight wrapText="bothSides">
              <wp:wrapPolygon edited="0">
                <wp:start x="0" y="0"/>
                <wp:lineTo x="0" y="21319"/>
                <wp:lineTo x="21424" y="21319"/>
                <wp:lineTo x="21424" y="0"/>
                <wp:lineTo x="0" y="0"/>
              </wp:wrapPolygon>
            </wp:wrapTight>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0" cstate="print"/>
                    <a:stretch>
                      <a:fillRect/>
                    </a:stretch>
                  </pic:blipFill>
                  <pic:spPr>
                    <a:xfrm>
                      <a:off x="0" y="0"/>
                      <a:ext cx="2343600" cy="1756800"/>
                    </a:xfrm>
                    <a:prstGeom prst="rect">
                      <a:avLst/>
                    </a:prstGeom>
                  </pic:spPr>
                </pic:pic>
              </a:graphicData>
            </a:graphic>
            <wp14:sizeRelH relativeFrom="margin">
              <wp14:pctWidth>0</wp14:pctWidth>
            </wp14:sizeRelH>
            <wp14:sizeRelV relativeFrom="margin">
              <wp14:pctHeight>0</wp14:pctHeight>
            </wp14:sizeRelV>
          </wp:anchor>
        </w:drawing>
      </w:r>
    </w:p>
    <w:p w14:paraId="64E3120E" w14:textId="5C890684" w:rsidR="00025749" w:rsidRPr="00343458" w:rsidRDefault="00025749" w:rsidP="00025749">
      <w:pPr>
        <w:autoSpaceDE w:val="0"/>
        <w:autoSpaceDN w:val="0"/>
        <w:adjustRightInd w:val="0"/>
        <w:spacing w:line="240" w:lineRule="auto"/>
        <w:rPr>
          <w:rFonts w:cstheme="minorHAnsi"/>
          <w:kern w:val="0"/>
          <w:lang w:val="es-ES"/>
        </w:rPr>
      </w:pPr>
      <w:proofErr w:type="spellStart"/>
      <w:r w:rsidRPr="00343458">
        <w:rPr>
          <w:rFonts w:cstheme="minorHAnsi"/>
          <w:kern w:val="0"/>
          <w:lang w:val="es-ES"/>
        </w:rPr>
        <w:t>Zeinab</w:t>
      </w:r>
      <w:proofErr w:type="spellEnd"/>
      <w:r w:rsidRPr="00343458">
        <w:rPr>
          <w:rFonts w:cstheme="minorHAnsi"/>
          <w:kern w:val="0"/>
          <w:lang w:val="es-ES"/>
        </w:rPr>
        <w:t>, de 29 años, abandonó los suburbios del sur de Beirut con su marido y sus hijos, al día siguiente del ataque israelí del 27 de septiembr</w:t>
      </w:r>
      <w:r>
        <w:rPr>
          <w:rFonts w:cstheme="minorHAnsi"/>
          <w:kern w:val="0"/>
          <w:lang w:val="es-ES"/>
        </w:rPr>
        <w:t>e</w:t>
      </w:r>
      <w:r w:rsidRPr="00343458">
        <w:rPr>
          <w:rFonts w:cstheme="minorHAnsi"/>
          <w:kern w:val="0"/>
          <w:lang w:val="es-ES"/>
        </w:rPr>
        <w:t xml:space="preserve">. Al principio, la familia se dirigió al norte, pero, al no sentirse bien acogidos, decidieron regresar a Beirut. De regreso a la capital libanesa, se instalaron en el centro de acogida para desplazados de </w:t>
      </w:r>
      <w:proofErr w:type="spellStart"/>
      <w:r w:rsidRPr="00343458">
        <w:rPr>
          <w:rFonts w:cstheme="minorHAnsi"/>
          <w:kern w:val="0"/>
          <w:lang w:val="es-ES"/>
        </w:rPr>
        <w:t>Azarieh</w:t>
      </w:r>
      <w:proofErr w:type="spellEnd"/>
      <w:r w:rsidRPr="00343458">
        <w:rPr>
          <w:rFonts w:cstheme="minorHAnsi"/>
          <w:kern w:val="0"/>
          <w:lang w:val="es-ES"/>
        </w:rPr>
        <w:t xml:space="preserve">, donde la pareja vive en una habitación de 10 metros cuadrados con sus 4 hijos: Helena, de 8 años, Ahmad, de 7, Amir, de un año y medio, y Abbas, de 2 meses. </w:t>
      </w:r>
    </w:p>
    <w:p w14:paraId="76389187" w14:textId="5AE257DE" w:rsidR="00025749" w:rsidRDefault="00025749" w:rsidP="00025749">
      <w:pPr>
        <w:autoSpaceDE w:val="0"/>
        <w:autoSpaceDN w:val="0"/>
        <w:adjustRightInd w:val="0"/>
        <w:spacing w:after="0" w:line="240" w:lineRule="auto"/>
        <w:rPr>
          <w:rFonts w:cstheme="minorHAnsi"/>
          <w:kern w:val="0"/>
          <w:lang w:val="es-ES"/>
        </w:rPr>
      </w:pPr>
      <w:proofErr w:type="spellStart"/>
      <w:r w:rsidRPr="00343458">
        <w:rPr>
          <w:rFonts w:cstheme="minorHAnsi"/>
          <w:kern w:val="0"/>
          <w:lang w:val="es-ES"/>
        </w:rPr>
        <w:t>Zeinab</w:t>
      </w:r>
      <w:proofErr w:type="spellEnd"/>
      <w:r w:rsidRPr="00343458">
        <w:rPr>
          <w:rFonts w:cstheme="minorHAnsi"/>
          <w:kern w:val="0"/>
          <w:lang w:val="es-ES"/>
        </w:rPr>
        <w:t xml:space="preserve"> describe la abrumadora sensación de incertidumbre que se ha apoderado de ella desde que tuvo que dejar atrás a sus seres queridos y su hogar: “Ya no puedo imaginarme el futuro aquí. Aunque acabe la guerra, ¿qué quedará de nuestro hogar? ¿Sobrevivirán mi familia y mis amigos?”</w:t>
      </w:r>
      <w:r>
        <w:rPr>
          <w:rFonts w:cstheme="minorHAnsi"/>
          <w:kern w:val="0"/>
          <w:lang w:val="es-ES"/>
        </w:rPr>
        <w:t>.</w:t>
      </w:r>
    </w:p>
    <w:p w14:paraId="7333DE34" w14:textId="771BAB7B" w:rsidR="00025749" w:rsidRDefault="00025749" w:rsidP="00025749">
      <w:pPr>
        <w:autoSpaceDE w:val="0"/>
        <w:autoSpaceDN w:val="0"/>
        <w:adjustRightInd w:val="0"/>
        <w:spacing w:after="0" w:line="240" w:lineRule="auto"/>
        <w:rPr>
          <w:rFonts w:cstheme="minorHAnsi"/>
          <w:kern w:val="0"/>
          <w:lang w:val="es-ES"/>
        </w:rPr>
      </w:pPr>
    </w:p>
    <w:p w14:paraId="6534DBEF" w14:textId="0E60A4E4" w:rsidR="00025749" w:rsidRDefault="00025749" w:rsidP="009668DE">
      <w:pPr>
        <w:autoSpaceDE w:val="0"/>
        <w:autoSpaceDN w:val="0"/>
        <w:adjustRightInd w:val="0"/>
        <w:spacing w:after="0" w:line="240" w:lineRule="auto"/>
        <w:rPr>
          <w:rFonts w:cstheme="minorHAnsi"/>
          <w:kern w:val="0"/>
          <w:lang w:val="es-ES"/>
        </w:rPr>
      </w:pPr>
      <w:r w:rsidRPr="00343458">
        <w:rPr>
          <w:rFonts w:cstheme="minorHAnsi"/>
          <w:kern w:val="0"/>
          <w:lang w:val="es-ES"/>
        </w:rPr>
        <w:t xml:space="preserve">Aunque vivió la guerra de 2006, cree que la situación actual es mucho más preocupante. También le preocupa el impacto de la guerra en sus hijos. Antes de estallar la guerra, había matriculado a Helena y Ahmad en la escuela. Ahora, sus dos hijos le preguntan constantemente cuándo podrán volver al aula. Pero, según cuenta, la guerra está afectado sobre todo a la salud psicológica de la familia. </w:t>
      </w:r>
      <w:proofErr w:type="spellStart"/>
      <w:r w:rsidRPr="00343458">
        <w:rPr>
          <w:rFonts w:cstheme="minorHAnsi"/>
          <w:kern w:val="0"/>
          <w:lang w:val="es-ES"/>
        </w:rPr>
        <w:t>Zeinab</w:t>
      </w:r>
      <w:proofErr w:type="spellEnd"/>
      <w:r w:rsidRPr="00343458">
        <w:rPr>
          <w:rFonts w:cstheme="minorHAnsi"/>
          <w:kern w:val="0"/>
          <w:lang w:val="es-ES"/>
        </w:rPr>
        <w:t xml:space="preserve"> describe las noches llenas de pesadillas y los despertares constantes al menor ruido. Cuando el día anterior una bomba israelí cayó en un edificio situado a dos kilómetros del refugio, sus hijos le pidieron que se trasladaran a un lugar más seguro. A ella también le gustaría marcharse. Ella y su marido están pensando en marcharse </w:t>
      </w:r>
      <w:proofErr w:type="gramStart"/>
      <w:r w:rsidRPr="00343458">
        <w:rPr>
          <w:rFonts w:cstheme="minorHAnsi"/>
          <w:kern w:val="0"/>
          <w:lang w:val="es-ES"/>
        </w:rPr>
        <w:t>de Líbano</w:t>
      </w:r>
      <w:proofErr w:type="gramEnd"/>
      <w:r w:rsidRPr="00343458">
        <w:rPr>
          <w:rFonts w:cstheme="minorHAnsi"/>
          <w:kern w:val="0"/>
          <w:lang w:val="es-ES"/>
        </w:rPr>
        <w:t>, sea cual sea el destino, siempre que sus hijos estén a salvo y puedan esperar un futuro en paz.</w:t>
      </w:r>
    </w:p>
    <w:p w14:paraId="775A0A0C" w14:textId="77777777" w:rsidR="009668DE" w:rsidRDefault="009668DE" w:rsidP="009668DE">
      <w:pPr>
        <w:autoSpaceDE w:val="0"/>
        <w:autoSpaceDN w:val="0"/>
        <w:adjustRightInd w:val="0"/>
        <w:spacing w:after="0" w:line="240" w:lineRule="auto"/>
        <w:rPr>
          <w:rFonts w:cstheme="minorHAnsi"/>
          <w:kern w:val="0"/>
          <w:lang w:val="es-ES"/>
        </w:rPr>
      </w:pPr>
    </w:p>
    <w:p w14:paraId="4742F79C" w14:textId="77777777" w:rsidR="009668DE" w:rsidRPr="00343458" w:rsidRDefault="009668DE" w:rsidP="009668DE">
      <w:pPr>
        <w:autoSpaceDE w:val="0"/>
        <w:autoSpaceDN w:val="0"/>
        <w:adjustRightInd w:val="0"/>
        <w:spacing w:after="0" w:line="240" w:lineRule="auto"/>
        <w:rPr>
          <w:rFonts w:cstheme="minorHAnsi"/>
          <w:lang w:val="es-ES"/>
        </w:rPr>
      </w:pPr>
    </w:p>
    <w:p w14:paraId="67D9B8A9" w14:textId="78B03CBD" w:rsidR="00D92B47" w:rsidRPr="00343458" w:rsidRDefault="00D92B47" w:rsidP="00343458">
      <w:pPr>
        <w:autoSpaceDE w:val="0"/>
        <w:autoSpaceDN w:val="0"/>
        <w:adjustRightInd w:val="0"/>
        <w:spacing w:after="0" w:line="240" w:lineRule="auto"/>
        <w:rPr>
          <w:rFonts w:cstheme="minorHAnsi"/>
          <w:kern w:val="0"/>
          <w:lang w:val="es-ES"/>
        </w:rPr>
      </w:pPr>
    </w:p>
    <w:p w14:paraId="346AC878" w14:textId="4C99F77B" w:rsidR="009668DE" w:rsidRPr="009668DE" w:rsidRDefault="0025033B" w:rsidP="00343458">
      <w:pPr>
        <w:pStyle w:val="Prrafodelista"/>
        <w:numPr>
          <w:ilvl w:val="0"/>
          <w:numId w:val="2"/>
        </w:numPr>
        <w:autoSpaceDE w:val="0"/>
        <w:autoSpaceDN w:val="0"/>
        <w:adjustRightInd w:val="0"/>
        <w:spacing w:after="0" w:line="240" w:lineRule="auto"/>
        <w:rPr>
          <w:rFonts w:cstheme="minorHAnsi"/>
          <w:kern w:val="0"/>
          <w:lang w:val="es-ES"/>
        </w:rPr>
      </w:pPr>
      <w:r w:rsidRPr="009668DE">
        <w:rPr>
          <w:rFonts w:cstheme="minorHAnsi"/>
          <w:b/>
          <w:bCs/>
          <w:kern w:val="0"/>
          <w:lang w:val="en-US"/>
        </w:rPr>
        <w:t>Abbas</w:t>
      </w:r>
    </w:p>
    <w:p w14:paraId="2FF4C790" w14:textId="49B80180" w:rsidR="00B57693" w:rsidRDefault="009668DE" w:rsidP="009668DE">
      <w:pPr>
        <w:autoSpaceDE w:val="0"/>
        <w:autoSpaceDN w:val="0"/>
        <w:adjustRightInd w:val="0"/>
        <w:spacing w:after="0" w:line="240" w:lineRule="auto"/>
        <w:rPr>
          <w:rFonts w:cstheme="minorHAnsi"/>
          <w:kern w:val="0"/>
          <w:lang w:val="es-ES"/>
        </w:rPr>
      </w:pPr>
      <w:r w:rsidRPr="00343458">
        <w:rPr>
          <w:rFonts w:cstheme="minorHAnsi"/>
          <w:noProof/>
        </w:rPr>
        <w:drawing>
          <wp:anchor distT="0" distB="107950" distL="107950" distR="107950" simplePos="0" relativeHeight="251663360" behindDoc="1" locked="0" layoutInCell="1" allowOverlap="1" wp14:anchorId="3DFFE369" wp14:editId="56851C73">
            <wp:simplePos x="0" y="0"/>
            <wp:positionH relativeFrom="margin">
              <wp:posOffset>-35560</wp:posOffset>
            </wp:positionH>
            <wp:positionV relativeFrom="page">
              <wp:posOffset>6057152</wp:posOffset>
            </wp:positionV>
            <wp:extent cx="1466850" cy="1956435"/>
            <wp:effectExtent l="0" t="0" r="0" b="5715"/>
            <wp:wrapTight wrapText="bothSides">
              <wp:wrapPolygon edited="0">
                <wp:start x="0" y="0"/>
                <wp:lineTo x="0" y="21453"/>
                <wp:lineTo x="21319" y="21453"/>
                <wp:lineTo x="21319" y="0"/>
                <wp:lineTo x="0" y="0"/>
              </wp:wrapPolygon>
            </wp:wrapTight>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1" cstate="print"/>
                    <a:stretch>
                      <a:fillRect/>
                    </a:stretch>
                  </pic:blipFill>
                  <pic:spPr>
                    <a:xfrm>
                      <a:off x="0" y="0"/>
                      <a:ext cx="1466850" cy="1956435"/>
                    </a:xfrm>
                    <a:prstGeom prst="rect">
                      <a:avLst/>
                    </a:prstGeom>
                  </pic:spPr>
                </pic:pic>
              </a:graphicData>
            </a:graphic>
            <wp14:sizeRelH relativeFrom="margin">
              <wp14:pctWidth>0</wp14:pctWidth>
            </wp14:sizeRelH>
            <wp14:sizeRelV relativeFrom="margin">
              <wp14:pctHeight>0</wp14:pctHeight>
            </wp14:sizeRelV>
          </wp:anchor>
        </w:drawing>
      </w:r>
      <w:r w:rsidR="00B57693" w:rsidRPr="009668DE">
        <w:rPr>
          <w:rFonts w:cstheme="minorHAnsi"/>
          <w:kern w:val="0"/>
          <w:lang w:val="es-ES"/>
        </w:rPr>
        <w:t xml:space="preserve">Originario de Siria, Abbas, de 28 años, llegó </w:t>
      </w:r>
      <w:proofErr w:type="gramStart"/>
      <w:r w:rsidR="00B57693" w:rsidRPr="009668DE">
        <w:rPr>
          <w:rFonts w:cstheme="minorHAnsi"/>
          <w:kern w:val="0"/>
          <w:lang w:val="es-ES"/>
        </w:rPr>
        <w:t>a Líbano</w:t>
      </w:r>
      <w:proofErr w:type="gramEnd"/>
      <w:r w:rsidR="00B57693" w:rsidRPr="009668DE">
        <w:rPr>
          <w:rFonts w:cstheme="minorHAnsi"/>
          <w:kern w:val="0"/>
          <w:lang w:val="es-ES"/>
        </w:rPr>
        <w:t xml:space="preserve"> con su mujer y sus padres</w:t>
      </w:r>
      <w:r w:rsidR="00247B10" w:rsidRPr="009668DE">
        <w:rPr>
          <w:rFonts w:cstheme="minorHAnsi"/>
          <w:kern w:val="0"/>
          <w:lang w:val="es-ES"/>
        </w:rPr>
        <w:t xml:space="preserve"> buscando seguridad</w:t>
      </w:r>
      <w:r w:rsidR="00B57693" w:rsidRPr="009668DE">
        <w:rPr>
          <w:rFonts w:cstheme="minorHAnsi"/>
          <w:kern w:val="0"/>
          <w:lang w:val="es-ES"/>
        </w:rPr>
        <w:t xml:space="preserve">. El joven era guardia de seguridad en Beirut, pero perdió su empleo cuando estalló la guerra. La familia vivía en los suburbios del sur de Beirut y decidió abandonar la zona para huir de los bombardeos. Tras pasar varias noches en la calle, se trasladaron al refugio de </w:t>
      </w:r>
      <w:proofErr w:type="spellStart"/>
      <w:r w:rsidR="00B57693" w:rsidRPr="009668DE">
        <w:rPr>
          <w:rFonts w:cstheme="minorHAnsi"/>
          <w:kern w:val="0"/>
          <w:lang w:val="es-ES"/>
        </w:rPr>
        <w:t>Azarieh</w:t>
      </w:r>
      <w:proofErr w:type="spellEnd"/>
      <w:r w:rsidR="00B57693" w:rsidRPr="009668DE">
        <w:rPr>
          <w:rFonts w:cstheme="minorHAnsi"/>
          <w:kern w:val="0"/>
          <w:lang w:val="es-ES"/>
        </w:rPr>
        <w:t xml:space="preserve">, donde comparten habitación desde hace 18 días. Abbas dice estar muy preocupado por la salud de su hijo de 8 meses, Amir. “Amir tiene fiebre y ha estado enfermo muchas veces desde que estamos aquí. Nos estamos quedando sin leche y sin pañales. También llora cada vez más a menudo, creo que es consciente de este cambio de entorno y de la inseguridad en la que vivimos, sobre todo por el ruido de los bombardeos”. </w:t>
      </w:r>
    </w:p>
    <w:p w14:paraId="4E0548B7" w14:textId="77777777" w:rsidR="009668DE" w:rsidRPr="009668DE" w:rsidRDefault="009668DE" w:rsidP="009668DE">
      <w:pPr>
        <w:autoSpaceDE w:val="0"/>
        <w:autoSpaceDN w:val="0"/>
        <w:adjustRightInd w:val="0"/>
        <w:spacing w:after="0" w:line="240" w:lineRule="auto"/>
        <w:rPr>
          <w:rFonts w:cstheme="minorHAnsi"/>
          <w:kern w:val="0"/>
          <w:lang w:val="es-ES"/>
        </w:rPr>
      </w:pPr>
    </w:p>
    <w:p w14:paraId="06C9FEF1" w14:textId="47292AC7" w:rsidR="0025033B" w:rsidRDefault="00B57693" w:rsidP="009668DE">
      <w:pPr>
        <w:autoSpaceDE w:val="0"/>
        <w:autoSpaceDN w:val="0"/>
        <w:adjustRightInd w:val="0"/>
        <w:spacing w:after="0" w:line="240" w:lineRule="auto"/>
        <w:rPr>
          <w:rFonts w:cstheme="minorHAnsi"/>
          <w:kern w:val="0"/>
          <w:lang w:val="es-ES"/>
        </w:rPr>
      </w:pPr>
      <w:r w:rsidRPr="00343458">
        <w:rPr>
          <w:rFonts w:cstheme="minorHAnsi"/>
          <w:kern w:val="0"/>
          <w:lang w:val="es-ES"/>
        </w:rPr>
        <w:t xml:space="preserve">Abbas explica que salió de Siria con la esperanza de una vida mejor, pero ahora se siente atrapado: </w:t>
      </w:r>
      <w:r w:rsidR="00247B10" w:rsidRPr="00343458">
        <w:rPr>
          <w:rFonts w:cstheme="minorHAnsi"/>
          <w:kern w:val="0"/>
          <w:lang w:val="es-ES"/>
        </w:rPr>
        <w:t>“</w:t>
      </w:r>
      <w:r w:rsidRPr="00343458">
        <w:rPr>
          <w:rFonts w:cstheme="minorHAnsi"/>
          <w:kern w:val="0"/>
          <w:lang w:val="es-ES"/>
        </w:rPr>
        <w:t>Vinimos a buscar seguridad al Líbano, pero resulta que aquí somos aún más vulnerables</w:t>
      </w:r>
      <w:r w:rsidR="00247B10" w:rsidRPr="00343458">
        <w:rPr>
          <w:rFonts w:cstheme="minorHAnsi"/>
          <w:kern w:val="0"/>
          <w:lang w:val="es-ES"/>
        </w:rPr>
        <w:t>”, lamenta</w:t>
      </w:r>
      <w:r w:rsidRPr="00343458">
        <w:rPr>
          <w:rFonts w:cstheme="minorHAnsi"/>
          <w:kern w:val="0"/>
          <w:lang w:val="es-ES"/>
        </w:rPr>
        <w:t>. Su casa fue destruida en Siria, donde la situación económica no le permitía encontrar trabajo, y parece imposible que pueda regresar.</w:t>
      </w:r>
    </w:p>
    <w:p w14:paraId="377A2E7E" w14:textId="77777777" w:rsidR="00246A20" w:rsidRDefault="00246A20" w:rsidP="00343458">
      <w:pPr>
        <w:autoSpaceDE w:val="0"/>
        <w:autoSpaceDN w:val="0"/>
        <w:adjustRightInd w:val="0"/>
        <w:spacing w:after="0" w:line="240" w:lineRule="auto"/>
        <w:ind w:left="360"/>
        <w:rPr>
          <w:rFonts w:cstheme="minorHAnsi"/>
          <w:kern w:val="0"/>
          <w:lang w:val="es-ES"/>
        </w:rPr>
      </w:pPr>
    </w:p>
    <w:p w14:paraId="07A39671" w14:textId="77777777" w:rsidR="009668DE" w:rsidRDefault="009668DE" w:rsidP="00343458">
      <w:pPr>
        <w:autoSpaceDE w:val="0"/>
        <w:autoSpaceDN w:val="0"/>
        <w:adjustRightInd w:val="0"/>
        <w:spacing w:after="0" w:line="240" w:lineRule="auto"/>
        <w:ind w:left="360"/>
        <w:rPr>
          <w:rFonts w:cstheme="minorHAnsi"/>
          <w:kern w:val="0"/>
          <w:lang w:val="es-ES"/>
        </w:rPr>
      </w:pPr>
    </w:p>
    <w:p w14:paraId="7B8F3D9E" w14:textId="77777777" w:rsidR="009668DE" w:rsidRDefault="009668DE" w:rsidP="00343458">
      <w:pPr>
        <w:autoSpaceDE w:val="0"/>
        <w:autoSpaceDN w:val="0"/>
        <w:adjustRightInd w:val="0"/>
        <w:spacing w:after="0" w:line="240" w:lineRule="auto"/>
        <w:ind w:left="360"/>
        <w:rPr>
          <w:rFonts w:cstheme="minorHAnsi"/>
          <w:kern w:val="0"/>
          <w:lang w:val="es-ES"/>
        </w:rPr>
      </w:pPr>
    </w:p>
    <w:p w14:paraId="31599009" w14:textId="77777777" w:rsidR="009668DE" w:rsidRDefault="009668DE" w:rsidP="00343458">
      <w:pPr>
        <w:autoSpaceDE w:val="0"/>
        <w:autoSpaceDN w:val="0"/>
        <w:adjustRightInd w:val="0"/>
        <w:spacing w:after="0" w:line="240" w:lineRule="auto"/>
        <w:ind w:left="360"/>
        <w:rPr>
          <w:rFonts w:cstheme="minorHAnsi"/>
          <w:kern w:val="0"/>
          <w:lang w:val="es-ES"/>
        </w:rPr>
      </w:pPr>
    </w:p>
    <w:p w14:paraId="5884C551" w14:textId="77777777" w:rsidR="009668DE" w:rsidRDefault="009668DE" w:rsidP="00343458">
      <w:pPr>
        <w:autoSpaceDE w:val="0"/>
        <w:autoSpaceDN w:val="0"/>
        <w:adjustRightInd w:val="0"/>
        <w:spacing w:after="0" w:line="240" w:lineRule="auto"/>
        <w:ind w:left="360"/>
        <w:rPr>
          <w:rFonts w:cstheme="minorHAnsi"/>
          <w:kern w:val="0"/>
          <w:lang w:val="es-ES"/>
        </w:rPr>
      </w:pPr>
    </w:p>
    <w:p w14:paraId="0A09CB0E" w14:textId="1F326894" w:rsidR="00246A20" w:rsidRPr="00246A20" w:rsidRDefault="00246A20" w:rsidP="00246A20">
      <w:pPr>
        <w:pStyle w:val="Prrafodelista"/>
        <w:numPr>
          <w:ilvl w:val="0"/>
          <w:numId w:val="2"/>
        </w:numPr>
        <w:autoSpaceDE w:val="0"/>
        <w:autoSpaceDN w:val="0"/>
        <w:adjustRightInd w:val="0"/>
        <w:spacing w:after="0" w:line="240" w:lineRule="auto"/>
        <w:rPr>
          <w:rFonts w:cstheme="minorHAnsi"/>
          <w:b/>
          <w:bCs/>
          <w:kern w:val="0"/>
        </w:rPr>
      </w:pPr>
      <w:r w:rsidRPr="00246A20">
        <w:rPr>
          <w:rFonts w:cstheme="minorHAnsi"/>
          <w:b/>
          <w:bCs/>
          <w:kern w:val="0"/>
        </w:rPr>
        <w:lastRenderedPageBreak/>
        <w:t xml:space="preserve">Imad </w:t>
      </w:r>
      <w:proofErr w:type="spellStart"/>
      <w:r w:rsidRPr="00246A20">
        <w:rPr>
          <w:rFonts w:cstheme="minorHAnsi"/>
          <w:b/>
          <w:bCs/>
          <w:kern w:val="0"/>
        </w:rPr>
        <w:t>Hachem</w:t>
      </w:r>
      <w:proofErr w:type="spellEnd"/>
    </w:p>
    <w:p w14:paraId="34BF9348" w14:textId="77777777" w:rsidR="00246A20" w:rsidRPr="00343458" w:rsidRDefault="00246A20" w:rsidP="00246A20">
      <w:pPr>
        <w:autoSpaceDE w:val="0"/>
        <w:autoSpaceDN w:val="0"/>
        <w:adjustRightInd w:val="0"/>
        <w:spacing w:after="0" w:line="240" w:lineRule="auto"/>
        <w:rPr>
          <w:rFonts w:cstheme="minorHAnsi"/>
          <w:kern w:val="0"/>
        </w:rPr>
      </w:pPr>
    </w:p>
    <w:p w14:paraId="3481F7AA" w14:textId="77777777" w:rsidR="00246A20" w:rsidRPr="00343458" w:rsidRDefault="00246A20" w:rsidP="00246A20">
      <w:pPr>
        <w:autoSpaceDE w:val="0"/>
        <w:autoSpaceDN w:val="0"/>
        <w:adjustRightInd w:val="0"/>
        <w:spacing w:after="0" w:line="240" w:lineRule="auto"/>
        <w:rPr>
          <w:rFonts w:cstheme="minorHAnsi"/>
          <w:noProof/>
          <w:lang w:val="es-ES"/>
        </w:rPr>
      </w:pPr>
      <w:r w:rsidRPr="00343458">
        <w:rPr>
          <w:rFonts w:cstheme="minorHAnsi"/>
          <w:noProof/>
        </w:rPr>
        <w:drawing>
          <wp:anchor distT="0" distB="107950" distL="107950" distR="107950" simplePos="0" relativeHeight="251667456" behindDoc="1" locked="0" layoutInCell="1" allowOverlap="1" wp14:anchorId="1E57BA4D" wp14:editId="2692D658">
            <wp:simplePos x="0" y="0"/>
            <wp:positionH relativeFrom="margin">
              <wp:align>left</wp:align>
            </wp:positionH>
            <wp:positionV relativeFrom="paragraph">
              <wp:posOffset>4445</wp:posOffset>
            </wp:positionV>
            <wp:extent cx="1508760" cy="2012950"/>
            <wp:effectExtent l="0" t="0" r="0" b="635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520910" cy="2029124"/>
                    </a:xfrm>
                    <a:prstGeom prst="rect">
                      <a:avLst/>
                    </a:prstGeom>
                  </pic:spPr>
                </pic:pic>
              </a:graphicData>
            </a:graphic>
            <wp14:sizeRelH relativeFrom="margin">
              <wp14:pctWidth>0</wp14:pctWidth>
            </wp14:sizeRelH>
            <wp14:sizeRelV relativeFrom="margin">
              <wp14:pctHeight>0</wp14:pctHeight>
            </wp14:sizeRelV>
          </wp:anchor>
        </w:drawing>
      </w:r>
      <w:r w:rsidRPr="00343458">
        <w:rPr>
          <w:rFonts w:cstheme="minorHAnsi"/>
          <w:noProof/>
          <w:lang w:val="es-ES"/>
        </w:rPr>
        <w:t xml:space="preserve">Imad Hachem, de 55 años, vivía con su mujer, su hermana, su hijo y su primo en los suburbios del sur de Beirut. Tras el </w:t>
      </w:r>
      <w:r>
        <w:rPr>
          <w:rFonts w:cstheme="minorHAnsi"/>
          <w:noProof/>
          <w:lang w:val="es-ES"/>
        </w:rPr>
        <w:t>ataque</w:t>
      </w:r>
      <w:r w:rsidRPr="00343458">
        <w:rPr>
          <w:rFonts w:cstheme="minorHAnsi"/>
          <w:noProof/>
          <w:lang w:val="es-ES"/>
        </w:rPr>
        <w:t xml:space="preserve"> del 27 de septiembre en el que murió </w:t>
      </w:r>
      <w:r w:rsidRPr="005D71AF">
        <w:rPr>
          <w:rFonts w:cstheme="minorHAnsi"/>
          <w:noProof/>
          <w:lang w:val="es-ES"/>
        </w:rPr>
        <w:t>Hasan Nasralá</w:t>
      </w:r>
      <w:r w:rsidRPr="00343458">
        <w:rPr>
          <w:rFonts w:cstheme="minorHAnsi"/>
          <w:noProof/>
          <w:lang w:val="es-ES"/>
        </w:rPr>
        <w:t xml:space="preserve">, secretario general de Hezbolá, Imad se dio cuenta de que la situación de seguridad en la zona estaba a punto de empeorar. La familia decidió abandonar los suburbios del sur de Beirut, llevándose todo lo que pudieron, incluidos sus documentos de identidad, que llevan consigo desde entonces. La familia tardó unos días en encontrar colchones y mantas. Ahora consiguen sobrevivir en el refugio de Azarieh gracias a la distribución regular de alimentos. Sin embargo, este padre de familia está preocupado por las condiciones de vida en el refugio, especialmente con la llegada del invierno, la lluvia y el frío. También le preocupa la salud de su primo, que tiene cáncer y lleva dos días sin recibir tratamiento. “Antes recibíamos el tratamiento del Ministerio de Sanidad, pero ahora no sabemos cómo acceder a él”, explica. </w:t>
      </w:r>
    </w:p>
    <w:p w14:paraId="79070BAC" w14:textId="77777777" w:rsidR="00246A20" w:rsidRPr="00343458" w:rsidRDefault="00246A20" w:rsidP="00246A20">
      <w:pPr>
        <w:autoSpaceDE w:val="0"/>
        <w:autoSpaceDN w:val="0"/>
        <w:adjustRightInd w:val="0"/>
        <w:spacing w:before="240" w:after="0" w:line="240" w:lineRule="auto"/>
        <w:rPr>
          <w:rFonts w:cstheme="minorHAnsi"/>
          <w:noProof/>
          <w:lang w:val="es-ES"/>
        </w:rPr>
      </w:pPr>
      <w:r w:rsidRPr="00343458">
        <w:rPr>
          <w:rFonts w:cstheme="minorHAnsi"/>
          <w:noProof/>
          <w:lang w:val="es-ES"/>
        </w:rPr>
        <w:t xml:space="preserve">Imad pudo visitar su barrio </w:t>
      </w:r>
      <w:r>
        <w:rPr>
          <w:rFonts w:cstheme="minorHAnsi"/>
          <w:noProof/>
          <w:lang w:val="es-ES"/>
        </w:rPr>
        <w:t>hace unos días</w:t>
      </w:r>
      <w:r w:rsidRPr="00343458">
        <w:rPr>
          <w:rFonts w:cstheme="minorHAnsi"/>
          <w:noProof/>
          <w:lang w:val="es-ES"/>
        </w:rPr>
        <w:t xml:space="preserve">. Tras comprobar que su casa no había sido destruida, espera poder volver allí algún día. “No quiero irme de Líbano, pero tengo un hijo y una mujer </w:t>
      </w:r>
      <w:r>
        <w:rPr>
          <w:rFonts w:cstheme="minorHAnsi"/>
          <w:noProof/>
          <w:lang w:val="es-ES"/>
        </w:rPr>
        <w:t>a</w:t>
      </w:r>
      <w:r w:rsidRPr="00343458">
        <w:rPr>
          <w:rFonts w:cstheme="minorHAnsi"/>
          <w:noProof/>
          <w:lang w:val="es-ES"/>
        </w:rPr>
        <w:t xml:space="preserve"> los que cuidar. Si la única forma de recuperar la estabilidad es marcharse, nos iremos. Pero no tengo ni idea de a dónde ni cómo”.</w:t>
      </w:r>
    </w:p>
    <w:p w14:paraId="5D119AE9" w14:textId="77777777" w:rsidR="00CE7CF6" w:rsidRPr="00343458" w:rsidRDefault="00CE7CF6" w:rsidP="00343458">
      <w:pPr>
        <w:autoSpaceDE w:val="0"/>
        <w:autoSpaceDN w:val="0"/>
        <w:adjustRightInd w:val="0"/>
        <w:spacing w:after="0" w:line="240" w:lineRule="auto"/>
        <w:rPr>
          <w:rFonts w:cstheme="minorHAnsi"/>
          <w:b/>
          <w:bCs/>
          <w:kern w:val="0"/>
          <w:lang w:val="es-ES"/>
        </w:rPr>
      </w:pPr>
    </w:p>
    <w:sectPr w:rsidR="00CE7CF6" w:rsidRPr="00343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7C72"/>
    <w:multiLevelType w:val="hybridMultilevel"/>
    <w:tmpl w:val="CE74E26A"/>
    <w:lvl w:ilvl="0" w:tplc="A7BA07DA">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E4495"/>
    <w:multiLevelType w:val="hybridMultilevel"/>
    <w:tmpl w:val="D55A79C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01762241">
    <w:abstractNumId w:val="1"/>
  </w:num>
  <w:num w:numId="2" w16cid:durableId="56846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3B"/>
    <w:rsid w:val="0001075E"/>
    <w:rsid w:val="0001165E"/>
    <w:rsid w:val="00025749"/>
    <w:rsid w:val="00041F73"/>
    <w:rsid w:val="000C4D22"/>
    <w:rsid w:val="000D281A"/>
    <w:rsid w:val="001509E4"/>
    <w:rsid w:val="00157A0E"/>
    <w:rsid w:val="00197963"/>
    <w:rsid w:val="001A01E1"/>
    <w:rsid w:val="00244723"/>
    <w:rsid w:val="00246A20"/>
    <w:rsid w:val="00247B10"/>
    <w:rsid w:val="0025033B"/>
    <w:rsid w:val="0026044E"/>
    <w:rsid w:val="002B3BB3"/>
    <w:rsid w:val="00336B3E"/>
    <w:rsid w:val="00343458"/>
    <w:rsid w:val="003469E4"/>
    <w:rsid w:val="00362563"/>
    <w:rsid w:val="0036577A"/>
    <w:rsid w:val="00432F4B"/>
    <w:rsid w:val="0044443E"/>
    <w:rsid w:val="00471F69"/>
    <w:rsid w:val="004A361A"/>
    <w:rsid w:val="004F63F5"/>
    <w:rsid w:val="005612A6"/>
    <w:rsid w:val="00583835"/>
    <w:rsid w:val="005A5A49"/>
    <w:rsid w:val="005B6B88"/>
    <w:rsid w:val="005C6155"/>
    <w:rsid w:val="005D71AF"/>
    <w:rsid w:val="005E0FD0"/>
    <w:rsid w:val="005E4647"/>
    <w:rsid w:val="00611B27"/>
    <w:rsid w:val="006551EC"/>
    <w:rsid w:val="006620D5"/>
    <w:rsid w:val="006745A1"/>
    <w:rsid w:val="0067622B"/>
    <w:rsid w:val="00683D3B"/>
    <w:rsid w:val="00696785"/>
    <w:rsid w:val="006B2AC3"/>
    <w:rsid w:val="006D2DCE"/>
    <w:rsid w:val="006E540D"/>
    <w:rsid w:val="007068D3"/>
    <w:rsid w:val="007076F4"/>
    <w:rsid w:val="007155A9"/>
    <w:rsid w:val="00716869"/>
    <w:rsid w:val="007429AA"/>
    <w:rsid w:val="007536D5"/>
    <w:rsid w:val="00782C33"/>
    <w:rsid w:val="007A1922"/>
    <w:rsid w:val="007D0987"/>
    <w:rsid w:val="008054E0"/>
    <w:rsid w:val="00835CEA"/>
    <w:rsid w:val="0085246C"/>
    <w:rsid w:val="00860FD4"/>
    <w:rsid w:val="008735C4"/>
    <w:rsid w:val="008931D4"/>
    <w:rsid w:val="0089783F"/>
    <w:rsid w:val="008C1684"/>
    <w:rsid w:val="008C27B6"/>
    <w:rsid w:val="008C4956"/>
    <w:rsid w:val="008D495C"/>
    <w:rsid w:val="008E6BE5"/>
    <w:rsid w:val="00955E20"/>
    <w:rsid w:val="009668DE"/>
    <w:rsid w:val="00980080"/>
    <w:rsid w:val="00996DA6"/>
    <w:rsid w:val="009B36E8"/>
    <w:rsid w:val="009C31AF"/>
    <w:rsid w:val="009C78CC"/>
    <w:rsid w:val="009D44C6"/>
    <w:rsid w:val="009E2BA1"/>
    <w:rsid w:val="009F5F7B"/>
    <w:rsid w:val="00A01A83"/>
    <w:rsid w:val="00A25179"/>
    <w:rsid w:val="00A714C9"/>
    <w:rsid w:val="00A863B3"/>
    <w:rsid w:val="00AC32EB"/>
    <w:rsid w:val="00AE144F"/>
    <w:rsid w:val="00AF4AAB"/>
    <w:rsid w:val="00B55066"/>
    <w:rsid w:val="00B57693"/>
    <w:rsid w:val="00B65A52"/>
    <w:rsid w:val="00BD04B6"/>
    <w:rsid w:val="00BD4EC9"/>
    <w:rsid w:val="00BE744F"/>
    <w:rsid w:val="00BF4787"/>
    <w:rsid w:val="00C074B1"/>
    <w:rsid w:val="00C40CC3"/>
    <w:rsid w:val="00C610EB"/>
    <w:rsid w:val="00CE5E05"/>
    <w:rsid w:val="00CE7CF6"/>
    <w:rsid w:val="00D20F18"/>
    <w:rsid w:val="00D21BE9"/>
    <w:rsid w:val="00D92B47"/>
    <w:rsid w:val="00D95A09"/>
    <w:rsid w:val="00E36AA1"/>
    <w:rsid w:val="00EA04C3"/>
    <w:rsid w:val="00EC69B1"/>
    <w:rsid w:val="00F3274A"/>
    <w:rsid w:val="00F6758C"/>
    <w:rsid w:val="00F925E7"/>
    <w:rsid w:val="00FB764E"/>
    <w:rsid w:val="05234901"/>
    <w:rsid w:val="06D33402"/>
    <w:rsid w:val="07D319C8"/>
    <w:rsid w:val="0970DBC1"/>
    <w:rsid w:val="09EF9A30"/>
    <w:rsid w:val="0A9B4CA6"/>
    <w:rsid w:val="0C876967"/>
    <w:rsid w:val="0D29BEB7"/>
    <w:rsid w:val="0D450D50"/>
    <w:rsid w:val="0D8478B3"/>
    <w:rsid w:val="0ED7FD73"/>
    <w:rsid w:val="11055295"/>
    <w:rsid w:val="12037B89"/>
    <w:rsid w:val="14A6691B"/>
    <w:rsid w:val="14D7C3B5"/>
    <w:rsid w:val="15B73059"/>
    <w:rsid w:val="16056B78"/>
    <w:rsid w:val="1747BB41"/>
    <w:rsid w:val="19146AC9"/>
    <w:rsid w:val="19B2A23A"/>
    <w:rsid w:val="19B87D1D"/>
    <w:rsid w:val="1AEE2A13"/>
    <w:rsid w:val="1B68DABE"/>
    <w:rsid w:val="1D0A397A"/>
    <w:rsid w:val="1D9441DE"/>
    <w:rsid w:val="1E33D6FC"/>
    <w:rsid w:val="20041359"/>
    <w:rsid w:val="20245329"/>
    <w:rsid w:val="2114D969"/>
    <w:rsid w:val="22C02330"/>
    <w:rsid w:val="23D3FCA4"/>
    <w:rsid w:val="24BF61CD"/>
    <w:rsid w:val="24D4C203"/>
    <w:rsid w:val="2559FA5E"/>
    <w:rsid w:val="25F43F5C"/>
    <w:rsid w:val="28331790"/>
    <w:rsid w:val="28873A83"/>
    <w:rsid w:val="292CF518"/>
    <w:rsid w:val="2A18A48C"/>
    <w:rsid w:val="2B2B4C7C"/>
    <w:rsid w:val="2C41D422"/>
    <w:rsid w:val="2CE77BF7"/>
    <w:rsid w:val="2CF9ABC5"/>
    <w:rsid w:val="2E79704B"/>
    <w:rsid w:val="2FB4152E"/>
    <w:rsid w:val="30298806"/>
    <w:rsid w:val="30335006"/>
    <w:rsid w:val="30F51052"/>
    <w:rsid w:val="34111920"/>
    <w:rsid w:val="34A82E00"/>
    <w:rsid w:val="3521876D"/>
    <w:rsid w:val="38D2150F"/>
    <w:rsid w:val="3A22C88F"/>
    <w:rsid w:val="3BA07161"/>
    <w:rsid w:val="3BC4E7CC"/>
    <w:rsid w:val="3BC659B2"/>
    <w:rsid w:val="3BDDAB41"/>
    <w:rsid w:val="3C46FD9E"/>
    <w:rsid w:val="3DE015CE"/>
    <w:rsid w:val="3E897623"/>
    <w:rsid w:val="3EB4AC49"/>
    <w:rsid w:val="3F4E123D"/>
    <w:rsid w:val="3FEFD15A"/>
    <w:rsid w:val="407B8CAD"/>
    <w:rsid w:val="424A79B1"/>
    <w:rsid w:val="42520659"/>
    <w:rsid w:val="42812B8D"/>
    <w:rsid w:val="45B2C324"/>
    <w:rsid w:val="45CB949E"/>
    <w:rsid w:val="48176654"/>
    <w:rsid w:val="484B2A91"/>
    <w:rsid w:val="4893626C"/>
    <w:rsid w:val="48EB6243"/>
    <w:rsid w:val="4B40740B"/>
    <w:rsid w:val="4CD49FBC"/>
    <w:rsid w:val="4CEEE4D2"/>
    <w:rsid w:val="4D5E9863"/>
    <w:rsid w:val="4D9D39A8"/>
    <w:rsid w:val="509CB9FE"/>
    <w:rsid w:val="538E6847"/>
    <w:rsid w:val="55C4820C"/>
    <w:rsid w:val="56A8076C"/>
    <w:rsid w:val="56B063D5"/>
    <w:rsid w:val="57397746"/>
    <w:rsid w:val="574B1665"/>
    <w:rsid w:val="58C79678"/>
    <w:rsid w:val="5E6D7E4C"/>
    <w:rsid w:val="60147704"/>
    <w:rsid w:val="60BABB5A"/>
    <w:rsid w:val="61160CCF"/>
    <w:rsid w:val="6184EDB9"/>
    <w:rsid w:val="63640FFA"/>
    <w:rsid w:val="6449B6A6"/>
    <w:rsid w:val="6526AFAC"/>
    <w:rsid w:val="65D02A97"/>
    <w:rsid w:val="684BA362"/>
    <w:rsid w:val="68A27C2B"/>
    <w:rsid w:val="693AD567"/>
    <w:rsid w:val="6978D50C"/>
    <w:rsid w:val="6A2A930F"/>
    <w:rsid w:val="6D01CA67"/>
    <w:rsid w:val="6E46ED3A"/>
    <w:rsid w:val="6ECB889E"/>
    <w:rsid w:val="702B2A0A"/>
    <w:rsid w:val="7086FE37"/>
    <w:rsid w:val="7203F3E6"/>
    <w:rsid w:val="725CF790"/>
    <w:rsid w:val="726E0B0D"/>
    <w:rsid w:val="729D0418"/>
    <w:rsid w:val="734E3D81"/>
    <w:rsid w:val="73A547F7"/>
    <w:rsid w:val="73E6DEC5"/>
    <w:rsid w:val="74A1EDCF"/>
    <w:rsid w:val="751AC49A"/>
    <w:rsid w:val="759CBEB6"/>
    <w:rsid w:val="77AA5735"/>
    <w:rsid w:val="7DC56EB7"/>
    <w:rsid w:val="7DD29679"/>
    <w:rsid w:val="7E429E41"/>
    <w:rsid w:val="7E500E4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02D7"/>
  <w15:chartTrackingRefBased/>
  <w15:docId w15:val="{04B9E00E-C9E6-4404-88D5-B4CDEED5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95C"/>
    <w:pPr>
      <w:ind w:left="720"/>
      <w:contextualSpacing/>
    </w:pPr>
  </w:style>
  <w:style w:type="paragraph" w:styleId="Revisin">
    <w:name w:val="Revision"/>
    <w:hidden/>
    <w:uiPriority w:val="99"/>
    <w:semiHidden/>
    <w:rsid w:val="00244723"/>
    <w:pPr>
      <w:spacing w:after="0" w:line="240" w:lineRule="auto"/>
    </w:pPr>
  </w:style>
  <w:style w:type="character" w:styleId="Refdecomentario">
    <w:name w:val="annotation reference"/>
    <w:basedOn w:val="Fuentedeprrafopredeter"/>
    <w:uiPriority w:val="99"/>
    <w:semiHidden/>
    <w:unhideWhenUsed/>
    <w:rsid w:val="00244723"/>
    <w:rPr>
      <w:sz w:val="16"/>
      <w:szCs w:val="16"/>
    </w:rPr>
  </w:style>
  <w:style w:type="paragraph" w:styleId="Textocomentario">
    <w:name w:val="annotation text"/>
    <w:basedOn w:val="Normal"/>
    <w:link w:val="TextocomentarioCar"/>
    <w:uiPriority w:val="99"/>
    <w:unhideWhenUsed/>
    <w:rsid w:val="00244723"/>
    <w:pPr>
      <w:spacing w:line="240" w:lineRule="auto"/>
    </w:pPr>
    <w:rPr>
      <w:sz w:val="20"/>
      <w:szCs w:val="20"/>
    </w:rPr>
  </w:style>
  <w:style w:type="character" w:customStyle="1" w:styleId="TextocomentarioCar">
    <w:name w:val="Texto comentario Car"/>
    <w:basedOn w:val="Fuentedeprrafopredeter"/>
    <w:link w:val="Textocomentario"/>
    <w:uiPriority w:val="99"/>
    <w:rsid w:val="00244723"/>
    <w:rPr>
      <w:sz w:val="20"/>
      <w:szCs w:val="20"/>
    </w:rPr>
  </w:style>
  <w:style w:type="paragraph" w:styleId="Asuntodelcomentario">
    <w:name w:val="annotation subject"/>
    <w:basedOn w:val="Textocomentario"/>
    <w:next w:val="Textocomentario"/>
    <w:link w:val="AsuntodelcomentarioCar"/>
    <w:uiPriority w:val="99"/>
    <w:semiHidden/>
    <w:unhideWhenUsed/>
    <w:rsid w:val="00244723"/>
    <w:rPr>
      <w:b/>
      <w:bCs/>
    </w:rPr>
  </w:style>
  <w:style w:type="character" w:customStyle="1" w:styleId="AsuntodelcomentarioCar">
    <w:name w:val="Asunto del comentario Car"/>
    <w:basedOn w:val="TextocomentarioCar"/>
    <w:link w:val="Asuntodelcomentario"/>
    <w:uiPriority w:val="99"/>
    <w:semiHidden/>
    <w:rsid w:val="00244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f8f9f0-baad-4ee5-914e-7ae9abb30c41">
      <Terms xmlns="http://schemas.microsoft.com/office/infopath/2007/PartnerControls"/>
    </lcf76f155ced4ddcb4097134ff3c332f>
    <TaxCatchAll xmlns="5ed4b4dd-414b-4557-b22c-fd7ce36f07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73C0D618F52244987D9B18934B4ED2" ma:contentTypeVersion="12" ma:contentTypeDescription="Create a new document." ma:contentTypeScope="" ma:versionID="d8b6ac20e3b2ff9809c7a713dc3d6da1">
  <xsd:schema xmlns:xsd="http://www.w3.org/2001/XMLSchema" xmlns:xs="http://www.w3.org/2001/XMLSchema" xmlns:p="http://schemas.microsoft.com/office/2006/metadata/properties" xmlns:ns2="14f8f9f0-baad-4ee5-914e-7ae9abb30c41" xmlns:ns3="5ed4b4dd-414b-4557-b22c-fd7ce36f077e" targetNamespace="http://schemas.microsoft.com/office/2006/metadata/properties" ma:root="true" ma:fieldsID="6e5d4cf7accc47388ff8d06b72f503f5" ns2:_="" ns3:_="">
    <xsd:import namespace="14f8f9f0-baad-4ee5-914e-7ae9abb30c41"/>
    <xsd:import namespace="5ed4b4dd-414b-4557-b22c-fd7ce36f07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8f9f0-baad-4ee5-914e-7ae9abb30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4b4dd-414b-4557-b22c-fd7ce36f07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22a3b5-1e72-48e9-84b6-50e64049199f}" ma:internalName="TaxCatchAll" ma:showField="CatchAllData" ma:web="5ed4b4dd-414b-4557-b22c-fd7ce36f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87FCE-17AB-4722-9833-3B3C9BBFE13E}">
  <ds:schemaRefs>
    <ds:schemaRef ds:uri="http://schemas.microsoft.com/office/2006/metadata/properties"/>
    <ds:schemaRef ds:uri="http://schemas.microsoft.com/office/infopath/2007/PartnerControls"/>
    <ds:schemaRef ds:uri="14f8f9f0-baad-4ee5-914e-7ae9abb30c41"/>
    <ds:schemaRef ds:uri="5ed4b4dd-414b-4557-b22c-fd7ce36f077e"/>
  </ds:schemaRefs>
</ds:datastoreItem>
</file>

<file path=customXml/itemProps2.xml><?xml version="1.0" encoding="utf-8"?>
<ds:datastoreItem xmlns:ds="http://schemas.openxmlformats.org/officeDocument/2006/customXml" ds:itemID="{15F010DF-F262-4366-AB27-487665421FFC}">
  <ds:schemaRefs>
    <ds:schemaRef ds:uri="http://schemas.microsoft.com/sharepoint/v3/contenttype/forms"/>
  </ds:schemaRefs>
</ds:datastoreItem>
</file>

<file path=customXml/itemProps3.xml><?xml version="1.0" encoding="utf-8"?>
<ds:datastoreItem xmlns:ds="http://schemas.openxmlformats.org/officeDocument/2006/customXml" ds:itemID="{EDCB23DE-96A5-4C0F-A69A-7D51D9E454EA}">
  <ds:schemaRefs>
    <ds:schemaRef ds:uri="http://schemas.openxmlformats.org/officeDocument/2006/bibliography"/>
  </ds:schemaRefs>
</ds:datastoreItem>
</file>

<file path=customXml/itemProps4.xml><?xml version="1.0" encoding="utf-8"?>
<ds:datastoreItem xmlns:ds="http://schemas.openxmlformats.org/officeDocument/2006/customXml" ds:itemID="{917C2EB2-FFFC-4B3B-A15E-12F7DFF34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8f9f0-baad-4ee5-914e-7ae9abb30c41"/>
    <ds:schemaRef ds:uri="5ed4b4dd-414b-4557-b22c-fd7ce36f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1117</Words>
  <Characters>6368</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WILLIAMSON</dc:creator>
  <cp:keywords/>
  <dc:description/>
  <cp:lastModifiedBy>Silvia Fernandez</cp:lastModifiedBy>
  <cp:revision>34</cp:revision>
  <dcterms:created xsi:type="dcterms:W3CDTF">2024-10-21T15:50:00Z</dcterms:created>
  <dcterms:modified xsi:type="dcterms:W3CDTF">2024-10-22T11:52:00Z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0x010100D873C0D618F52244987D9B18934B4ED2</vt:lpwstr>
  </property>
  <property fmtid="{D5CDD505-2E9C-101B-9397-08002B2CF9AE}" pid="3" name="MediaServiceImageTags">
    <vt:lpwstr/>
  </property>
</Properties>
</file>